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9E91" w14:textId="2225FD40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2022/11/20　塗布技術研究会合宿討論会　塗布グループ</w:t>
      </w:r>
      <w:r>
        <w:rPr>
          <w:rFonts w:ascii="Meiryo UI" w:eastAsia="Meiryo UI" w:hAnsi="Meiryo UI" w:cs="ＭＳ Ｐゴシック" w:hint="eastAsia"/>
          <w:kern w:val="0"/>
          <w:szCs w:val="21"/>
        </w:rPr>
        <w:t>議事録</w:t>
      </w:r>
    </w:p>
    <w:p w14:paraId="0B5D907A" w14:textId="77777777" w:rsidR="005758CE" w:rsidRDefault="005758CE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6BF31DBB" w14:textId="3CB9EC5A" w:rsidR="00714BC4" w:rsidRDefault="005758CE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758CE">
        <w:rPr>
          <w:rFonts w:ascii="Meiryo UI" w:eastAsia="Meiryo UI" w:hAnsi="Meiryo UI" w:cs="ＭＳ Ｐゴシック" w:hint="eastAsia"/>
          <w:kern w:val="0"/>
          <w:szCs w:val="21"/>
        </w:rPr>
        <w:t>塗布グループテーマ：　高粘度塗液の薄膜塗工における課題</w:t>
      </w:r>
      <w:r w:rsidR="00714BC4"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15AB7325" w14:textId="77777777" w:rsidR="005758CE" w:rsidRPr="00714BC4" w:rsidRDefault="005758CE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68C86ED7" w14:textId="709FD369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〇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参加者：</w:t>
      </w:r>
    </w:p>
    <w:p w14:paraId="6C511B20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菰田先生（神戸大学）、宮澤様（リンテック）、三栗野様（日東電工）</w:t>
      </w:r>
    </w:p>
    <w:p w14:paraId="7E8A7F7A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日浅様（ヒラノテクシード）、月橋様（藤森工業）、室園様（室園科研）</w:t>
      </w:r>
    </w:p>
    <w:p w14:paraId="2249580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柴田（東洋紡）</w:t>
      </w:r>
    </w:p>
    <w:p w14:paraId="72C3670C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4D553B62" w14:textId="768047F0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〇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まとめ：</w:t>
      </w:r>
    </w:p>
    <w:p w14:paraId="59D3FA8A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・各社、高粘度塗工と言っても、実際使用している粘度の領域は異なる。</w:t>
      </w:r>
    </w:p>
    <w:p w14:paraId="7CB09F88" w14:textId="7666648A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・調合量低減や溶剤使用量低減のため、今後は固形分濃度アップしたい。究極は無溶剤化。</w:t>
      </w:r>
    </w:p>
    <w:p w14:paraId="1EE5237D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・粘度アップでスジなどの欠陥発生、あるいは塗工不可（ビード形成不可）</w:t>
      </w:r>
    </w:p>
    <w:p w14:paraId="578F2848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・高粘度塗工をするために、塗液側の工夫、プロセス側の工夫をしている。</w:t>
      </w:r>
    </w:p>
    <w:p w14:paraId="2A094300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塗液：　　分子量低減、液の加温、溶剤組成変更、</w:t>
      </w:r>
    </w:p>
    <w:p w14:paraId="405C1F9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プロセス：　ダイコーターのスリット形状変更、gap調整、バキュームチャンバー使用</w:t>
      </w:r>
    </w:p>
    <w:p w14:paraId="29355786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　（ただし、高粘度過ぎる(1Pa.s)とバキュームが利かない）</w:t>
      </w:r>
    </w:p>
    <w:p w14:paraId="7E6B7DD4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・解析の工夫</w:t>
      </w:r>
    </w:p>
    <w:p w14:paraId="7CC71929" w14:textId="775EE24C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菰田先生の実験結果</w:t>
      </w:r>
      <w:r>
        <w:rPr>
          <w:rFonts w:ascii="Meiryo UI" w:eastAsia="Meiryo UI" w:hAnsi="Meiryo UI" w:cs="ＭＳ Ｐゴシック" w:hint="eastAsia"/>
          <w:kern w:val="0"/>
          <w:szCs w:val="21"/>
        </w:rPr>
        <w:t>紹介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、室園様のシミュレーション</w:t>
      </w:r>
      <w:r>
        <w:rPr>
          <w:rFonts w:ascii="Meiryo UI" w:eastAsia="Meiryo UI" w:hAnsi="Meiryo UI" w:cs="ＭＳ Ｐゴシック" w:hint="eastAsia"/>
          <w:kern w:val="0"/>
          <w:szCs w:val="21"/>
        </w:rPr>
        <w:t>事例紹介</w:t>
      </w:r>
    </w:p>
    <w:p w14:paraId="7D1D3081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63DAB361" w14:textId="123CD006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〇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各論：</w:t>
      </w:r>
    </w:p>
    <w:p w14:paraId="73DF15E5" w14:textId="13BFD3DC" w:rsid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１．</w:t>
      </w:r>
      <w:r w:rsidR="00A15B5F"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 </w:t>
      </w:r>
      <w:r w:rsidR="00AB30FC">
        <w:rPr>
          <w:rFonts w:ascii="Meiryo UI" w:eastAsia="Meiryo UI" w:hAnsi="Meiryo UI" w:cs="ＭＳ Ｐゴシック" w:hint="eastAsia"/>
          <w:kern w:val="0"/>
          <w:szCs w:val="21"/>
        </w:rPr>
        <w:t>高濃度スラリー</w:t>
      </w:r>
      <w:r w:rsidR="00A15B5F">
        <w:rPr>
          <w:rFonts w:ascii="Meiryo UI" w:eastAsia="Meiryo UI" w:hAnsi="Meiryo UI" w:cs="ＭＳ Ｐゴシック" w:hint="eastAsia"/>
          <w:kern w:val="0"/>
          <w:szCs w:val="21"/>
        </w:rPr>
        <w:t>（</w:t>
      </w:r>
      <w:r w:rsidR="00A15B5F" w:rsidRPr="00714BC4">
        <w:rPr>
          <w:rFonts w:ascii="Meiryo UI" w:eastAsia="Meiryo UI" w:hAnsi="Meiryo UI" w:cs="ＭＳ Ｐゴシック" w:hint="eastAsia"/>
          <w:kern w:val="0"/>
          <w:szCs w:val="21"/>
        </w:rPr>
        <w:t>菰田先生</w:t>
      </w:r>
      <w:r w:rsidR="00A15B5F">
        <w:rPr>
          <w:rFonts w:ascii="Meiryo UI" w:eastAsia="Meiryo UI" w:hAnsi="Meiryo UI" w:cs="ＭＳ Ｐゴシック" w:hint="eastAsia"/>
          <w:kern w:val="0"/>
          <w:szCs w:val="21"/>
        </w:rPr>
        <w:t>）</w:t>
      </w:r>
    </w:p>
    <w:p w14:paraId="1F1B79DB" w14:textId="7EAA0A34" w:rsidR="00A15B5F" w:rsidRPr="00714BC4" w:rsidRDefault="00AB30FC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Li-ion電池スラリー</w:t>
      </w:r>
      <w:r>
        <w:rPr>
          <w:rFonts w:ascii="Meiryo UI" w:eastAsia="Meiryo UI" w:hAnsi="Meiryo UI" w:cs="ＭＳ Ｐゴシック" w:hint="eastAsia"/>
          <w:kern w:val="0"/>
          <w:szCs w:val="21"/>
        </w:rPr>
        <w:t>の</w:t>
      </w:r>
      <w:r w:rsidR="00A15B5F">
        <w:rPr>
          <w:rFonts w:ascii="Meiryo UI" w:eastAsia="Meiryo UI" w:hAnsi="Meiryo UI" w:cs="ＭＳ Ｐゴシック" w:hint="eastAsia"/>
          <w:kern w:val="0"/>
          <w:szCs w:val="21"/>
        </w:rPr>
        <w:t>実工程では</w:t>
      </w:r>
      <w:r w:rsidR="00A15B5F" w:rsidRPr="00714BC4">
        <w:rPr>
          <w:rFonts w:ascii="Meiryo UI" w:eastAsia="Meiryo UI" w:hAnsi="Meiryo UI" w:cs="ＭＳ Ｐゴシック" w:hint="eastAsia"/>
          <w:kern w:val="0"/>
          <w:szCs w:val="21"/>
        </w:rPr>
        <w:t>2%以下の塗布厚み精度が求められる</w:t>
      </w:r>
      <w:r w:rsidR="00B5497D">
        <w:rPr>
          <w:rFonts w:ascii="Meiryo UI" w:eastAsia="Meiryo UI" w:hAnsi="Meiryo UI" w:cs="ＭＳ Ｐゴシック" w:hint="eastAsia"/>
          <w:kern w:val="0"/>
          <w:szCs w:val="21"/>
        </w:rPr>
        <w:t>。</w:t>
      </w:r>
    </w:p>
    <w:p w14:paraId="5057D6F8" w14:textId="5F2E092E" w:rsidR="00714BC4" w:rsidRPr="00AB30FC" w:rsidRDefault="00AB30FC" w:rsidP="00714BC4">
      <w:pPr>
        <w:widowControl/>
        <w:jc w:val="left"/>
        <w:rPr>
          <w:rFonts w:ascii="Meiryo UI" w:eastAsia="Meiryo UI" w:hAnsi="Meiryo UI" w:cs="ＭＳ Ｐゴシック"/>
          <w:color w:val="FF0000"/>
          <w:kern w:val="0"/>
          <w:szCs w:val="21"/>
        </w:rPr>
      </w:pPr>
      <w:r w:rsidRPr="00AB30FC">
        <w:rPr>
          <w:rFonts w:ascii="Meiryo UI" w:eastAsia="Meiryo UI" w:hAnsi="Meiryo UI" w:cs="ＭＳ Ｐゴシック" w:hint="eastAsia"/>
          <w:kern w:val="0"/>
          <w:szCs w:val="21"/>
        </w:rPr>
        <w:t>一様な膜厚を得ることを目的として、</w:t>
      </w:r>
      <w:r w:rsidR="00714BC4" w:rsidRPr="00714BC4">
        <w:rPr>
          <w:rFonts w:ascii="Meiryo UI" w:eastAsia="Meiryo UI" w:hAnsi="Meiryo UI" w:cs="ＭＳ Ｐゴシック" w:hint="eastAsia"/>
          <w:kern w:val="0"/>
          <w:szCs w:val="21"/>
        </w:rPr>
        <w:t>スリットダイコーターでのリップ内でのせん断</w:t>
      </w:r>
      <w:r w:rsidR="00FE2941">
        <w:rPr>
          <w:rFonts w:ascii="Meiryo UI" w:eastAsia="Meiryo UI" w:hAnsi="Meiryo UI" w:cs="ＭＳ Ｐゴシック" w:hint="eastAsia"/>
          <w:kern w:val="0"/>
          <w:szCs w:val="21"/>
        </w:rPr>
        <w:t>状況を理解したい。</w:t>
      </w:r>
    </w:p>
    <w:p w14:paraId="0288EB11" w14:textId="114BBDFB" w:rsidR="00714BC4" w:rsidRPr="00714BC4" w:rsidRDefault="00FE2941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 xml:space="preserve">モデルスラリー：　</w:t>
      </w:r>
      <w:r w:rsidR="00714BC4" w:rsidRPr="00714BC4">
        <w:rPr>
          <w:rFonts w:ascii="Meiryo UI" w:eastAsia="Meiryo UI" w:hAnsi="Meiryo UI" w:cs="ＭＳ Ｐゴシック" w:hint="eastAsia"/>
          <w:kern w:val="0"/>
          <w:szCs w:val="21"/>
        </w:rPr>
        <w:t>シリカ粒子、水、PVA</w:t>
      </w:r>
    </w:p>
    <w:p w14:paraId="59AE9F40" w14:textId="09DB9A8F" w:rsidR="00714BC4" w:rsidRPr="00714BC4" w:rsidRDefault="00FE2941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目標</w:t>
      </w:r>
      <w:r w:rsidR="00714BC4" w:rsidRPr="00714BC4">
        <w:rPr>
          <w:rFonts w:ascii="Meiryo UI" w:eastAsia="Meiryo UI" w:hAnsi="Meiryo UI" w:cs="ＭＳ Ｐゴシック" w:hint="eastAsia"/>
          <w:kern w:val="0"/>
          <w:szCs w:val="21"/>
        </w:rPr>
        <w:t>Wet</w:t>
      </w:r>
      <w:r w:rsidR="00714BC4">
        <w:rPr>
          <w:rFonts w:ascii="Meiryo UI" w:eastAsia="Meiryo UI" w:hAnsi="Meiryo UI" w:cs="ＭＳ Ｐゴシック"/>
          <w:kern w:val="0"/>
          <w:szCs w:val="21"/>
        </w:rPr>
        <w:t>=</w:t>
      </w:r>
      <w:r w:rsidR="00714BC4" w:rsidRPr="00714BC4">
        <w:rPr>
          <w:rFonts w:ascii="Meiryo UI" w:eastAsia="Meiryo UI" w:hAnsi="Meiryo UI" w:cs="ＭＳ Ｐゴシック" w:hint="eastAsia"/>
          <w:kern w:val="0"/>
          <w:szCs w:val="21"/>
        </w:rPr>
        <w:t>200μm。</w:t>
      </w:r>
    </w:p>
    <w:p w14:paraId="1B203D4F" w14:textId="43B375B8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塗工部</w:t>
      </w:r>
      <w:r>
        <w:rPr>
          <w:rFonts w:ascii="Meiryo UI" w:eastAsia="Meiryo UI" w:hAnsi="Meiryo UI" w:cs="ＭＳ Ｐゴシック" w:hint="eastAsia"/>
          <w:kern w:val="0"/>
          <w:szCs w:val="21"/>
        </w:rPr>
        <w:t>の液膜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をカメラで</w:t>
      </w:r>
      <w:r>
        <w:rPr>
          <w:rFonts w:ascii="Meiryo UI" w:eastAsia="Meiryo UI" w:hAnsi="Meiryo UI" w:cs="ＭＳ Ｐゴシック" w:hint="eastAsia"/>
          <w:kern w:val="0"/>
          <w:szCs w:val="21"/>
        </w:rPr>
        <w:t>観察</w:t>
      </w:r>
    </w:p>
    <w:p w14:paraId="3EDCCF20" w14:textId="48C528A1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条件：gap</w:t>
      </w:r>
      <w:r w:rsidR="00FE2941">
        <w:rPr>
          <w:rFonts w:ascii="Meiryo UI" w:eastAsia="Meiryo UI" w:hAnsi="Meiryo UI" w:cs="ＭＳ Ｐゴシック"/>
          <w:kern w:val="0"/>
          <w:szCs w:val="21"/>
        </w:rPr>
        <w:t>=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400μm、1000μm</w:t>
      </w:r>
    </w:p>
    <w:p w14:paraId="3802C6C8" w14:textId="7CDDE08C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gap内の液膜の濃淡を</w:t>
      </w:r>
      <w:r w:rsidR="00FE2941">
        <w:rPr>
          <w:rFonts w:ascii="Meiryo UI" w:eastAsia="Meiryo UI" w:hAnsi="Meiryo UI" w:cs="ＭＳ Ｐゴシック" w:hint="eastAsia"/>
          <w:kern w:val="0"/>
          <w:szCs w:val="21"/>
        </w:rPr>
        <w:t>カメラで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計測。gap大きいと</w:t>
      </w:r>
      <w:r>
        <w:rPr>
          <w:rFonts w:ascii="Meiryo UI" w:eastAsia="Meiryo UI" w:hAnsi="Meiryo UI" w:cs="ＭＳ Ｐゴシック" w:hint="eastAsia"/>
          <w:kern w:val="0"/>
          <w:szCs w:val="21"/>
        </w:rPr>
        <w:t>経時で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不安定。</w:t>
      </w:r>
    </w:p>
    <w:p w14:paraId="5D90BD6C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ダイ幅方向で中央部と比較して、端部で先に液が多く出てくる。</w:t>
      </w:r>
    </w:p>
    <w:p w14:paraId="14BFBF1D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1B137E13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ダイ直下の粘度をキャピラリーレオメーターで再現測定できれば有用ではないか。</w:t>
      </w:r>
    </w:p>
    <w:p w14:paraId="55D85DC4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観察をもっと拡大観察、トレーサー入れれば流れを可視化できるのでは。</w:t>
      </w:r>
    </w:p>
    <w:p w14:paraId="68921140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（微小領域なので高性能なレンズ必要）</w:t>
      </w:r>
    </w:p>
    <w:p w14:paraId="657ED35B" w14:textId="65A03BB9" w:rsid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4F201CB8" w14:textId="77777777" w:rsidR="001909A8" w:rsidRDefault="001909A8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6B053E50" w14:textId="7959522D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lastRenderedPageBreak/>
        <w:t>2</w:t>
      </w:r>
      <w:r>
        <w:rPr>
          <w:rFonts w:ascii="Meiryo UI" w:eastAsia="Meiryo UI" w:hAnsi="Meiryo UI" w:cs="ＭＳ Ｐゴシック"/>
          <w:kern w:val="0"/>
          <w:szCs w:val="21"/>
        </w:rPr>
        <w:t>.</w:t>
      </w:r>
      <w:r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水/アルコール系</w:t>
      </w:r>
      <w:r w:rsidR="001909A8">
        <w:rPr>
          <w:rFonts w:ascii="Meiryo UI" w:eastAsia="Meiryo UI" w:hAnsi="Meiryo UI" w:cs="ＭＳ Ｐゴシック" w:hint="eastAsia"/>
          <w:kern w:val="0"/>
          <w:szCs w:val="21"/>
        </w:rPr>
        <w:t>、有機溶剤系</w:t>
      </w:r>
    </w:p>
    <w:p w14:paraId="433476FA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バー、グラビアで5mPa.s以上（比較的低粘度だが）</w:t>
      </w:r>
    </w:p>
    <w:p w14:paraId="4EC52EA9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200m/min以上で乾燥後にスジが残る。5mPa.s以下ではレベリングするため問題なし。</w:t>
      </w:r>
    </w:p>
    <w:p w14:paraId="7D9BDB10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溶剤組成変更での粘度低減も検討するが、樹脂溶解性悪化や泡立ち性悪化などあり。</w:t>
      </w:r>
    </w:p>
    <w:p w14:paraId="5F2FF490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カーテン、ダイも過去検討したがうまくいっていない（液膜作成不可）。</w:t>
      </w:r>
    </w:p>
    <w:p w14:paraId="4DC62CFA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46B8458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無溶剤液なら、5本ロールも可能性あるのでは。</w:t>
      </w:r>
    </w:p>
    <w:p w14:paraId="2650AD5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001736F5" w14:textId="5C26693A" w:rsidR="00714BC4" w:rsidRPr="00714BC4" w:rsidRDefault="00714BC4" w:rsidP="00714BC4">
      <w:pPr>
        <w:widowControl/>
        <w:jc w:val="left"/>
        <w:textAlignment w:val="center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3</w:t>
      </w:r>
      <w:r>
        <w:rPr>
          <w:rFonts w:ascii="Meiryo UI" w:eastAsia="Meiryo UI" w:hAnsi="Meiryo UI" w:cs="ＭＳ Ｐゴシック"/>
          <w:kern w:val="0"/>
          <w:szCs w:val="21"/>
        </w:rPr>
        <w:t>.</w:t>
      </w:r>
      <w:r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アクリル粘着</w:t>
      </w:r>
    </w:p>
    <w:p w14:paraId="15A3FFA4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高濃度液を薄膜化したいが、良好な加工条件を見つけるハードルは高い。</w:t>
      </w:r>
    </w:p>
    <w:p w14:paraId="4F92F79E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3000mPa.s、100m/min以上、wet=20cc</w:t>
      </w:r>
    </w:p>
    <w:p w14:paraId="54324301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塗料側及び、塗布方式からのアプローチ</w:t>
      </w:r>
    </w:p>
    <w:p w14:paraId="2741667D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塗料側としては、分子量低減、液の加温で粘度低減を検討。</w:t>
      </w:r>
    </w:p>
    <w:p w14:paraId="13059D2F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塗布方式での検討としては、ダイコーターのスリット形状変更、gap調整、</w:t>
      </w:r>
    </w:p>
    <w:p w14:paraId="596BCA65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バキュームチャンバーの使用、オフロール塗工</w:t>
      </w:r>
    </w:p>
    <w:p w14:paraId="174078FC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 </w:t>
      </w:r>
    </w:p>
    <w:p w14:paraId="1F6E0B6E" w14:textId="19DCBC8D" w:rsidR="00714BC4" w:rsidRPr="00714BC4" w:rsidRDefault="00714BC4" w:rsidP="00714BC4">
      <w:pPr>
        <w:widowControl/>
        <w:jc w:val="left"/>
        <w:textAlignment w:val="center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4</w:t>
      </w:r>
      <w:r>
        <w:rPr>
          <w:rFonts w:ascii="Meiryo UI" w:eastAsia="Meiryo UI" w:hAnsi="Meiryo UI" w:cs="ＭＳ Ｐゴシック"/>
          <w:kern w:val="0"/>
          <w:szCs w:val="21"/>
        </w:rPr>
        <w:t>.</w:t>
      </w:r>
      <w:r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高粘度液</w:t>
      </w:r>
    </w:p>
    <w:p w14:paraId="5BB9310F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Wet=12～13μmで塗工したいが、 粘度1Pa.sなのでバキュームが利かない。</w:t>
      </w:r>
    </w:p>
    <w:p w14:paraId="6A9BEBD5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薄膜塗工が難しい。レベリング剤も検討中。速度5～10m/min。ニュートン流体。</w:t>
      </w:r>
    </w:p>
    <w:p w14:paraId="7AB32CF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オフロール塗工検討中。他に良い塗工方式はないか。</w:t>
      </w:r>
    </w:p>
    <w:p w14:paraId="46D19AE2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722FBA1F" w14:textId="2F0BF455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5.　水系粘着</w:t>
      </w:r>
      <w:r w:rsidR="001909A8">
        <w:rPr>
          <w:rFonts w:ascii="Meiryo UI" w:eastAsia="Meiryo UI" w:hAnsi="Meiryo UI" w:cs="ＭＳ Ｐゴシック" w:hint="eastAsia"/>
          <w:kern w:val="0"/>
          <w:szCs w:val="21"/>
        </w:rPr>
        <w:t>剤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="001909A8">
        <w:rPr>
          <w:rFonts w:ascii="Meiryo UI" w:eastAsia="Meiryo UI" w:hAnsi="Meiryo UI" w:cs="ＭＳ Ｐゴシック" w:hint="eastAsia"/>
          <w:kern w:val="0"/>
          <w:szCs w:val="21"/>
        </w:rPr>
        <w:t>溶剤系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粘着剤、溶剤</w:t>
      </w:r>
      <w:r w:rsidR="001909A8">
        <w:rPr>
          <w:rFonts w:ascii="Meiryo UI" w:eastAsia="Meiryo UI" w:hAnsi="Meiryo UI" w:cs="ＭＳ Ｐゴシック" w:hint="eastAsia"/>
          <w:kern w:val="0"/>
          <w:szCs w:val="21"/>
        </w:rPr>
        <w:t>系シリコーン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、無溶剤</w:t>
      </w:r>
      <w:r w:rsidR="001909A8">
        <w:rPr>
          <w:rFonts w:ascii="Meiryo UI" w:eastAsia="Meiryo UI" w:hAnsi="Meiryo UI" w:cs="ＭＳ Ｐゴシック" w:hint="eastAsia"/>
          <w:kern w:val="0"/>
          <w:szCs w:val="21"/>
        </w:rPr>
        <w:t>系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シリコーン</w:t>
      </w:r>
    </w:p>
    <w:p w14:paraId="2C04384A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塗工方式</w:t>
      </w:r>
    </w:p>
    <w:p w14:paraId="55458896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・グラビア（チャンバードクター）：　溶剤系シリコーン（常圧型）、水系粘着剤（加圧型）</w:t>
      </w:r>
    </w:p>
    <w:p w14:paraId="6795C82B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・カーテン（スライド）：　水系粘着剤</w:t>
      </w:r>
    </w:p>
    <w:p w14:paraId="782D061D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・5本ロール（多本）：　溶剤系シリコーン、無溶剤系シリコーン</w:t>
      </w:r>
    </w:p>
    <w:p w14:paraId="63F85963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6998F67D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ヨーロッパでは、水系粘着剤は、グラビア（チャンバードクター）⇒カーテンコーターにシフト。</w:t>
      </w:r>
    </w:p>
    <w:p w14:paraId="2C34FA98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1000m/min以上の高速塗工は可能だが、（カーテン膜形成限界の最小流量1㏄/secのため） 100ｍ/min以下の低速塗工が難しい。</w:t>
      </w:r>
    </w:p>
    <w:p w14:paraId="077E6340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以前より、エッジガイドの工夫が進んでいる。</w:t>
      </w:r>
    </w:p>
    <w:p w14:paraId="16B25369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 </w:t>
      </w:r>
    </w:p>
    <w:p w14:paraId="5236AFB8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上記シリコーン塗工（5本（多本）ロール塗工）でのポイントは、</w:t>
      </w:r>
    </w:p>
    <w:p w14:paraId="1700181D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ゴム/金属のgap制御、広幅時のロールのベンド矯正、ロール配置の工夫など</w:t>
      </w:r>
    </w:p>
    <w:p w14:paraId="79A9C415" w14:textId="3113B5ED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高速塗工領域では、ミスティングなどの課題あり</w:t>
      </w:r>
    </w:p>
    <w:p w14:paraId="622B4570" w14:textId="5C370F93" w:rsid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</w:p>
    <w:p w14:paraId="475D695F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</w:p>
    <w:p w14:paraId="44386952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粘着塗工の無溶剤化の流れ</w:t>
      </w:r>
    </w:p>
    <w:p w14:paraId="432D530B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 xml:space="preserve">　・ヨーロッパ　水系</w:t>
      </w:r>
    </w:p>
    <w:p w14:paraId="3CD7A82F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 xml:space="preserve">　・アメリカ　ホットメルト系（塗工は、ホットメルトダイ方式）</w:t>
      </w:r>
    </w:p>
    <w:p w14:paraId="385BEF16" w14:textId="77777777" w:rsidR="001909A8" w:rsidRPr="001909A8" w:rsidRDefault="001909A8" w:rsidP="001909A8">
      <w:pPr>
        <w:widowControl/>
        <w:jc w:val="left"/>
        <w:rPr>
          <w:rFonts w:ascii="Meiryo UI" w:eastAsia="Meiryo UI" w:hAnsi="Meiryo UI" w:cs="ＭＳ Ｐゴシック"/>
          <w:color w:val="000000" w:themeColor="text1"/>
          <w:kern w:val="0"/>
          <w:szCs w:val="21"/>
        </w:rPr>
      </w:pPr>
      <w:r w:rsidRPr="001909A8">
        <w:rPr>
          <w:rFonts w:ascii="Meiryo UI" w:eastAsia="Meiryo UI" w:hAnsi="Meiryo UI" w:cs="ＭＳ Ｐゴシック" w:hint="eastAsia"/>
          <w:color w:val="000000" w:themeColor="text1"/>
          <w:kern w:val="0"/>
          <w:szCs w:val="21"/>
        </w:rPr>
        <w:t>方向性の違う理由は？　元になった研究の歴史的背景や製造メーカーが影響しているのかも。</w:t>
      </w:r>
    </w:p>
    <w:p w14:paraId="7BD8FABD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4E182BFB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6.　シミュレーション技術の提供（室園様）</w:t>
      </w:r>
    </w:p>
    <w:p w14:paraId="105C17D3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高粘性流体（食品や樹脂）　</w:t>
      </w:r>
    </w:p>
    <w:p w14:paraId="380AB2C0" w14:textId="66AB036C" w:rsid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 xml:space="preserve">　ディッピング 時の</w:t>
      </w:r>
      <w:r w:rsidR="00AB7774">
        <w:rPr>
          <w:rFonts w:ascii="Meiryo UI" w:eastAsia="Meiryo UI" w:hAnsi="Meiryo UI" w:cs="ＭＳ Ｐゴシック" w:hint="eastAsia"/>
          <w:kern w:val="0"/>
          <w:szCs w:val="21"/>
        </w:rPr>
        <w:t>流動解析の</w:t>
      </w:r>
      <w:r w:rsidRPr="00714BC4">
        <w:rPr>
          <w:rFonts w:ascii="Meiryo UI" w:eastAsia="Meiryo UI" w:hAnsi="Meiryo UI" w:cs="ＭＳ Ｐゴシック" w:hint="eastAsia"/>
          <w:kern w:val="0"/>
          <w:szCs w:val="21"/>
        </w:rPr>
        <w:t>事例紹介</w:t>
      </w:r>
    </w:p>
    <w:p w14:paraId="49AF2EFC" w14:textId="60AA50D6" w:rsidR="00266661" w:rsidRDefault="00266661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64D56D74" w14:textId="3F0032D2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以上</w:t>
      </w:r>
    </w:p>
    <w:p w14:paraId="0D7832F7" w14:textId="77777777" w:rsidR="00714BC4" w:rsidRPr="00714BC4" w:rsidRDefault="00714BC4" w:rsidP="00714BC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714BC4">
        <w:rPr>
          <w:rFonts w:ascii="Meiryo UI" w:eastAsia="Meiryo UI" w:hAnsi="Meiryo UI" w:cs="ＭＳ Ｐゴシック" w:hint="eastAsia"/>
          <w:kern w:val="0"/>
          <w:szCs w:val="21"/>
        </w:rPr>
        <w:t> </w:t>
      </w:r>
    </w:p>
    <w:p w14:paraId="297F300B" w14:textId="77777777" w:rsidR="00D173D7" w:rsidRPr="00714BC4" w:rsidRDefault="00D173D7">
      <w:pPr>
        <w:rPr>
          <w:rFonts w:ascii="Meiryo UI" w:eastAsia="Meiryo UI" w:hAnsi="Meiryo UI"/>
          <w:szCs w:val="21"/>
        </w:rPr>
      </w:pPr>
    </w:p>
    <w:sectPr w:rsidR="00D173D7" w:rsidRPr="00714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7CEF" w14:textId="77777777" w:rsidR="00FA6CF1" w:rsidRDefault="00FA6CF1" w:rsidP="00AB30FC">
      <w:r>
        <w:separator/>
      </w:r>
    </w:p>
  </w:endnote>
  <w:endnote w:type="continuationSeparator" w:id="0">
    <w:p w14:paraId="5FDFE5B2" w14:textId="77777777" w:rsidR="00FA6CF1" w:rsidRDefault="00FA6CF1" w:rsidP="00AB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836D" w14:textId="77777777" w:rsidR="00FA6CF1" w:rsidRDefault="00FA6CF1" w:rsidP="00AB30FC">
      <w:r>
        <w:separator/>
      </w:r>
    </w:p>
  </w:footnote>
  <w:footnote w:type="continuationSeparator" w:id="0">
    <w:p w14:paraId="2D657074" w14:textId="77777777" w:rsidR="00FA6CF1" w:rsidRDefault="00FA6CF1" w:rsidP="00AB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5969"/>
    <w:multiLevelType w:val="multilevel"/>
    <w:tmpl w:val="AEE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56D33"/>
    <w:multiLevelType w:val="multilevel"/>
    <w:tmpl w:val="27DE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B1860"/>
    <w:multiLevelType w:val="multilevel"/>
    <w:tmpl w:val="9190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40119">
    <w:abstractNumId w:val="1"/>
    <w:lvlOverride w:ilvl="0">
      <w:startOverride w:val="2"/>
    </w:lvlOverride>
  </w:num>
  <w:num w:numId="2" w16cid:durableId="1264723401">
    <w:abstractNumId w:val="0"/>
    <w:lvlOverride w:ilvl="0">
      <w:startOverride w:val="3"/>
    </w:lvlOverride>
  </w:num>
  <w:num w:numId="3" w16cid:durableId="1919824532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4"/>
    <w:rsid w:val="00154652"/>
    <w:rsid w:val="00176D5F"/>
    <w:rsid w:val="001909A8"/>
    <w:rsid w:val="00266661"/>
    <w:rsid w:val="003A6DD7"/>
    <w:rsid w:val="005758CE"/>
    <w:rsid w:val="00714BC4"/>
    <w:rsid w:val="00865FAA"/>
    <w:rsid w:val="008F04BA"/>
    <w:rsid w:val="00981071"/>
    <w:rsid w:val="00A15B5F"/>
    <w:rsid w:val="00AB30FC"/>
    <w:rsid w:val="00AB7774"/>
    <w:rsid w:val="00B5497D"/>
    <w:rsid w:val="00CC441A"/>
    <w:rsid w:val="00D173D7"/>
    <w:rsid w:val="00DB30B3"/>
    <w:rsid w:val="00F72A5A"/>
    <w:rsid w:val="00FA6CF1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BD142"/>
  <w15:chartTrackingRefBased/>
  <w15:docId w15:val="{01B51897-9A4B-4715-8A44-35FC8845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4B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3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0FC"/>
  </w:style>
  <w:style w:type="paragraph" w:styleId="a5">
    <w:name w:val="footer"/>
    <w:basedOn w:val="a"/>
    <w:link w:val="a6"/>
    <w:uiPriority w:val="99"/>
    <w:unhideWhenUsed/>
    <w:rsid w:val="00AB3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Yusuke (柴田 悠介)</dc:creator>
  <cp:keywords/>
  <dc:description/>
  <cp:lastModifiedBy>中野 綾子</cp:lastModifiedBy>
  <cp:revision>3</cp:revision>
  <dcterms:created xsi:type="dcterms:W3CDTF">2023-01-06T06:10:00Z</dcterms:created>
  <dcterms:modified xsi:type="dcterms:W3CDTF">2023-01-06T06:18:00Z</dcterms:modified>
</cp:coreProperties>
</file>